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shd w:val="clear" w:color="auto" w:fill="1E40AF"/>
      <w:jc w:val="center"/>
      <w:spacing w:before="0" w:after="0"/>
    </w:pPr>
    <w:r>
      <w:rPr>
        <w:rFonts w:ascii="Arial" w:hAnsi="Arial" w:cs="Arial"/>
        <w:color w:val="FFFFFF"/>
        <w:sz w:val="16"/>
      </w:rPr>
      <w:t xml:space="preserve">2400 Lakeview Blvd, Orlando, FL 32803  ·  (407) 555-0170  ·  hello@newhopefl.example  ·  newhopefl.example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1E40AF"/>
        <w:sz w:val="34"/>
      </w:rPr>
      <w:t xml:space="preserve">New Hope Fellowship</w:t>
    </w:r>
  </w:p>
  <w:p>
    <w:pPr>
      <w:pBdr>
        <w:bottom w:val="single" w:sz="12" w:space="6" w:color="93C5FD"/>
      </w:pBd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A church for the whole family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Hope Fellowship letterhead template</dc:title>
  <dc:creator>letterheadexamples.com</dc:creator>
</cp:coreProperties>
</file>