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Rua dos Girassóis, 140 – Sala 7, Florianópolis – SC · CEP 00000-000  ·  (48) 0000-0000  ·  juliana@pradopsi.example  ·  pradopsi.example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6D597A"/>
        <w:sz w:val="28"/>
      </w:rPr>
      <w:t xml:space="preserve">Juliana Prado</w:t>
    </w:r>
  </w:p>
  <w:p>
    <w:pPr>
      <w:pBdr>
        <w:bottom w:val="single" w:sz="12" w:space="6" w:color="E56B6F"/>
      </w:pBd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Psicóloga clínica · CRP 00/00000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Juliana Prado</dc:title>
  <dc:creator>letterheadexamples.com</dc:creator>
</cp:coreProperties>
</file>